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F5" w:rsidRPr="006D3CF5" w:rsidRDefault="006D3CF5" w:rsidP="006D3CF5">
      <w:pPr>
        <w:framePr w:w="9504" w:h="1370" w:hRule="exact" w:wrap="none" w:vAnchor="page" w:hAnchor="page" w:x="1334" w:y="1292"/>
        <w:widowControl w:val="0"/>
        <w:spacing w:after="0" w:line="322" w:lineRule="exact"/>
        <w:ind w:left="6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D3CF5">
        <w:rPr>
          <w:rFonts w:ascii="Times New Roman" w:eastAsia="Arial Unicode MS" w:hAnsi="Times New Roman" w:cs="Times New Roman"/>
          <w:color w:val="000000"/>
          <w:spacing w:val="30"/>
          <w:sz w:val="28"/>
          <w:szCs w:val="28"/>
          <w:lang w:eastAsia="ru-RU"/>
        </w:rPr>
        <w:t>ПРИКАЗ №28 «П»</w:t>
      </w:r>
    </w:p>
    <w:p w:rsidR="006D3CF5" w:rsidRPr="006D3CF5" w:rsidRDefault="006D3CF5" w:rsidP="006D3CF5">
      <w:pPr>
        <w:framePr w:w="9504" w:h="1370" w:hRule="exact" w:wrap="none" w:vAnchor="page" w:hAnchor="page" w:x="1334" w:y="1292"/>
        <w:widowControl w:val="0"/>
        <w:tabs>
          <w:tab w:val="left" w:pos="5521"/>
        </w:tabs>
        <w:spacing w:after="0" w:line="322" w:lineRule="exact"/>
        <w:ind w:left="14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D3CF5">
        <w:rPr>
          <w:rFonts w:ascii="Times New Roman" w:eastAsia="Arial Unicode MS" w:hAnsi="Times New Roman" w:cs="Times New Roman"/>
          <w:color w:val="000000"/>
          <w:spacing w:val="30"/>
          <w:sz w:val="28"/>
          <w:szCs w:val="28"/>
          <w:lang w:eastAsia="ru-RU"/>
        </w:rPr>
        <w:t xml:space="preserve">по </w:t>
      </w: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gramStart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 Гимназия</w:t>
      </w:r>
      <w:proofErr w:type="gramEnd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№1»</w:t>
      </w: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от 07 июня 2016 года</w:t>
      </w:r>
    </w:p>
    <w:p w:rsidR="006D3CF5" w:rsidRPr="006D3CF5" w:rsidRDefault="006D3CF5" w:rsidP="006D3CF5">
      <w:pPr>
        <w:framePr w:w="9504" w:h="1370" w:hRule="exact" w:wrap="none" w:vAnchor="page" w:hAnchor="page" w:x="1334" w:y="1292"/>
        <w:widowControl w:val="0"/>
        <w:spacing w:after="0" w:line="322" w:lineRule="exact"/>
        <w:ind w:left="26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D3CF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проведении </w:t>
      </w:r>
      <w:proofErr w:type="spellStart"/>
      <w:r w:rsidRPr="006D3CF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6D3CF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МБОУ «Гимназия№1» </w:t>
      </w:r>
      <w:proofErr w:type="spellStart"/>
      <w:r w:rsidRPr="006D3CF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г.Махачкала</w:t>
      </w:r>
      <w:proofErr w:type="spellEnd"/>
    </w:p>
    <w:p w:rsidR="006D3CF5" w:rsidRPr="006D3CF5" w:rsidRDefault="006D3CF5" w:rsidP="006D3CF5">
      <w:pPr>
        <w:framePr w:w="9504" w:h="1370" w:hRule="exact" w:wrap="none" w:vAnchor="page" w:hAnchor="page" w:x="1334" w:y="1292"/>
        <w:widowControl w:val="0"/>
        <w:spacing w:after="0" w:line="322" w:lineRule="exact"/>
        <w:ind w:lef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6D3CF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за 2015/2016 учебный год.</w:t>
      </w:r>
      <w:bookmarkEnd w:id="0"/>
    </w:p>
    <w:p w:rsidR="006D3CF5" w:rsidRPr="006D3CF5" w:rsidRDefault="006D3CF5" w:rsidP="006D3CF5">
      <w:pPr>
        <w:framePr w:w="9504" w:h="12181" w:hRule="exact" w:wrap="none" w:vAnchor="page" w:hAnchor="page" w:x="1334" w:y="2898"/>
        <w:widowControl w:val="0"/>
        <w:spacing w:after="0" w:line="322" w:lineRule="exact"/>
        <w:ind w:firstLine="4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пунктом 3 части 2 статьи 29 Федерального закона</w:t>
      </w: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Российской Федерации от 29 декабря 2012 года №273-Ф3 «Об образовании в</w:t>
      </w: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 xml:space="preserve">Российской Федерации», приказом </w:t>
      </w:r>
      <w:proofErr w:type="spellStart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России от 14 марта 2013</w:t>
      </w: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 xml:space="preserve">года №462 «Об утверждении порядка проведения </w:t>
      </w:r>
      <w:proofErr w:type="spellStart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образовательной организацией», приказом Министерства образования и</w:t>
      </w: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науки Российской Федерации от 10 декабря 2013 года №1324 «Об</w:t>
      </w: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утверждении показательной деятельности образовательной организации,</w:t>
      </w: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 xml:space="preserve">подлежащей </w:t>
      </w:r>
      <w:proofErr w:type="spellStart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с целью подготовки отчета об обеспечении</w:t>
      </w: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организации соответствующего уровня качества подготовки обучающихся и</w:t>
      </w: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выпускников по образовательным программам в соответствии с</w:t>
      </w: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федеральными государственными образовательными стандартами</w:t>
      </w:r>
    </w:p>
    <w:p w:rsidR="006D3CF5" w:rsidRPr="006D3CF5" w:rsidRDefault="006D3CF5" w:rsidP="006D3CF5">
      <w:pPr>
        <w:framePr w:w="9504" w:h="12181" w:hRule="exact" w:wrap="none" w:vAnchor="page" w:hAnchor="page" w:x="1334" w:y="2898"/>
        <w:widowControl w:val="0"/>
        <w:spacing w:after="0" w:line="322" w:lineRule="exact"/>
        <w:ind w:lef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6D3CF5">
        <w:rPr>
          <w:rFonts w:ascii="Times New Roman" w:eastAsia="Arial Unicode MS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ПРИКАЗЫВАЮ:</w:t>
      </w:r>
      <w:bookmarkEnd w:id="1"/>
    </w:p>
    <w:p w:rsidR="006D3CF5" w:rsidRPr="006D3CF5" w:rsidRDefault="006D3CF5" w:rsidP="006D3CF5">
      <w:pPr>
        <w:framePr w:w="9504" w:h="12181" w:hRule="exact" w:wrap="none" w:vAnchor="page" w:hAnchor="page" w:x="1334" w:y="2898"/>
        <w:widowControl w:val="0"/>
        <w:numPr>
          <w:ilvl w:val="0"/>
          <w:numId w:val="1"/>
        </w:numPr>
        <w:tabs>
          <w:tab w:val="left" w:pos="349"/>
        </w:tabs>
        <w:spacing w:after="0" w:line="322" w:lineRule="exact"/>
        <w:ind w:left="400" w:right="1200" w:hanging="4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</w:t>
      </w:r>
      <w:proofErr w:type="spellStart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самообследовании</w:t>
      </w:r>
      <w:proofErr w:type="spellEnd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МБОУ «Гимназия№</w:t>
      </w:r>
      <w:proofErr w:type="gramStart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1»</w:t>
      </w: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г.</w:t>
      </w:r>
      <w:proofErr w:type="gramEnd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Махачкала (Приложение 1).</w:t>
      </w:r>
    </w:p>
    <w:p w:rsidR="006D3CF5" w:rsidRPr="006D3CF5" w:rsidRDefault="006D3CF5" w:rsidP="006D3CF5">
      <w:pPr>
        <w:framePr w:w="9504" w:h="12181" w:hRule="exact" w:wrap="none" w:vAnchor="page" w:hAnchor="page" w:x="1334" w:y="2898"/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400" w:hanging="4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Утвердить и ввести в действие план подготовки и проведения работ по</w:t>
      </w: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МБОУ «Гимназия№1» г. Махачкала (Приложение2).</w:t>
      </w:r>
    </w:p>
    <w:p w:rsidR="006D3CF5" w:rsidRPr="006D3CF5" w:rsidRDefault="006D3CF5" w:rsidP="006D3CF5">
      <w:pPr>
        <w:framePr w:w="9504" w:h="12181" w:hRule="exact" w:wrap="none" w:vAnchor="page" w:hAnchor="page" w:x="1334" w:y="2898"/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400" w:hanging="4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Утвердить следующий состав рабочей группы по проведению</w:t>
      </w: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- рабочая группа) и подготовке отчета о</w:t>
      </w: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 xml:space="preserve">результатах </w:t>
      </w:r>
      <w:proofErr w:type="spellStart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- отчет):</w:t>
      </w:r>
    </w:p>
    <w:p w:rsidR="006D3CF5" w:rsidRPr="006D3CF5" w:rsidRDefault="006D3CF5" w:rsidP="006D3CF5">
      <w:pPr>
        <w:framePr w:w="9504" w:h="12181" w:hRule="exact" w:wrap="none" w:vAnchor="page" w:hAnchor="page" w:x="1334" w:y="2898"/>
        <w:widowControl w:val="0"/>
        <w:spacing w:after="0" w:line="322" w:lineRule="exact"/>
        <w:ind w:left="4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Лаврусенко</w:t>
      </w:r>
      <w:proofErr w:type="spellEnd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С.Б.- заместитель директора по УВР, председатель </w:t>
      </w:r>
      <w:proofErr w:type="gramStart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комиссии;</w:t>
      </w: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Малиотаки</w:t>
      </w:r>
      <w:proofErr w:type="spellEnd"/>
      <w:proofErr w:type="gramEnd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Л.В.- заместитель директора по УВР, член комиссии;</w:t>
      </w:r>
    </w:p>
    <w:p w:rsidR="006D3CF5" w:rsidRPr="006D3CF5" w:rsidRDefault="006D3CF5" w:rsidP="006D3CF5">
      <w:pPr>
        <w:framePr w:w="9504" w:h="12181" w:hRule="exact" w:wrap="none" w:vAnchor="page" w:hAnchor="page" w:x="1334" w:y="2898"/>
        <w:widowControl w:val="0"/>
        <w:spacing w:after="0" w:line="322" w:lineRule="exact"/>
        <w:ind w:left="4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Шилина</w:t>
      </w:r>
      <w:proofErr w:type="spellEnd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Н.А.- заместитель директора по УВР, член комиссии;</w:t>
      </w:r>
    </w:p>
    <w:p w:rsidR="006D3CF5" w:rsidRPr="006D3CF5" w:rsidRDefault="006D3CF5" w:rsidP="006D3CF5">
      <w:pPr>
        <w:framePr w:w="9504" w:h="12181" w:hRule="exact" w:wrap="none" w:vAnchor="page" w:hAnchor="page" w:x="1334" w:y="2898"/>
        <w:widowControl w:val="0"/>
        <w:spacing w:after="0" w:line="322" w:lineRule="exact"/>
        <w:ind w:left="4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Газимагомедова</w:t>
      </w:r>
      <w:proofErr w:type="spellEnd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А.Г.- заместитель директора по НМО, член </w:t>
      </w:r>
      <w:proofErr w:type="gramStart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комиссии;</w:t>
      </w: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Насруллаева</w:t>
      </w:r>
      <w:proofErr w:type="gramEnd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А.А.- заместитель директора по ВР, член комиссии.</w:t>
      </w:r>
    </w:p>
    <w:p w:rsidR="006D3CF5" w:rsidRPr="006D3CF5" w:rsidRDefault="006D3CF5" w:rsidP="006D3CF5">
      <w:pPr>
        <w:framePr w:w="9504" w:h="12181" w:hRule="exact" w:wrap="none" w:vAnchor="page" w:hAnchor="page" w:x="1334" w:y="2898"/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Лаврусенко</w:t>
      </w:r>
      <w:proofErr w:type="spellEnd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С.Б., заместителю директора по УВР:</w:t>
      </w:r>
    </w:p>
    <w:p w:rsidR="006D3CF5" w:rsidRPr="006D3CF5" w:rsidRDefault="006D3CF5" w:rsidP="006D3CF5">
      <w:pPr>
        <w:framePr w:w="9504" w:h="12181" w:hRule="exact" w:wrap="none" w:vAnchor="page" w:hAnchor="page" w:x="1334" w:y="2898"/>
        <w:widowControl w:val="0"/>
        <w:numPr>
          <w:ilvl w:val="1"/>
          <w:numId w:val="1"/>
        </w:numPr>
        <w:tabs>
          <w:tab w:val="left" w:pos="984"/>
        </w:tabs>
        <w:spacing w:after="0" w:line="322" w:lineRule="exact"/>
        <w:ind w:left="4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Обобщить полученные результаты в форме отчета о </w:t>
      </w:r>
      <w:proofErr w:type="spellStart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самообследовании</w:t>
      </w:r>
      <w:proofErr w:type="spellEnd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МБОУ «Гимназия№1» до 15 августа 2016 года.</w:t>
      </w:r>
    </w:p>
    <w:p w:rsidR="006D3CF5" w:rsidRPr="006D3CF5" w:rsidRDefault="006D3CF5" w:rsidP="006D3CF5">
      <w:pPr>
        <w:framePr w:w="9504" w:h="12181" w:hRule="exact" w:wrap="none" w:vAnchor="page" w:hAnchor="page" w:x="1334" w:y="2898"/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400" w:hanging="4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Рассмотреть отчет о </w:t>
      </w:r>
      <w:proofErr w:type="spellStart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самообследовании</w:t>
      </w:r>
      <w:proofErr w:type="spellEnd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совещании при директоре до</w:t>
      </w: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20.08.2016 года.</w:t>
      </w:r>
    </w:p>
    <w:p w:rsidR="006D3CF5" w:rsidRPr="006D3CF5" w:rsidRDefault="006D3CF5" w:rsidP="006D3CF5">
      <w:pPr>
        <w:framePr w:w="9504" w:h="12181" w:hRule="exact" w:wrap="none" w:vAnchor="page" w:hAnchor="page" w:x="1334" w:y="2898"/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Малиотаки</w:t>
      </w:r>
      <w:proofErr w:type="spellEnd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Л.В.- заместителю директора по УВР:</w:t>
      </w:r>
    </w:p>
    <w:p w:rsidR="006D3CF5" w:rsidRPr="006D3CF5" w:rsidRDefault="006D3CF5" w:rsidP="006D3CF5">
      <w:pPr>
        <w:framePr w:w="9504" w:h="12181" w:hRule="exact" w:wrap="none" w:vAnchor="page" w:hAnchor="page" w:x="1334" w:y="2898"/>
        <w:widowControl w:val="0"/>
        <w:numPr>
          <w:ilvl w:val="1"/>
          <w:numId w:val="1"/>
        </w:numPr>
        <w:tabs>
          <w:tab w:val="left" w:pos="984"/>
        </w:tabs>
        <w:spacing w:after="0" w:line="322" w:lineRule="exact"/>
        <w:ind w:left="4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Направить отчет о </w:t>
      </w:r>
      <w:proofErr w:type="spellStart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самобследовании</w:t>
      </w:r>
      <w:proofErr w:type="spellEnd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Управление образования</w:t>
      </w: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г.Махачкала</w:t>
      </w:r>
      <w:proofErr w:type="spellEnd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6D3CF5" w:rsidRPr="006D3CF5" w:rsidRDefault="006D3CF5" w:rsidP="006D3CF5">
      <w:pPr>
        <w:framePr w:w="9504" w:h="12181" w:hRule="exact" w:wrap="none" w:vAnchor="page" w:hAnchor="page" w:x="1334" w:y="2898"/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Ахмедовой М.А.- заместителю директора по ИКТ разместить отчет о</w:t>
      </w:r>
    </w:p>
    <w:p w:rsidR="006D3CF5" w:rsidRPr="006D3CF5" w:rsidRDefault="006D3CF5" w:rsidP="006D3CF5">
      <w:pPr>
        <w:framePr w:w="9504" w:h="12181" w:hRule="exact" w:wrap="none" w:vAnchor="page" w:hAnchor="page" w:x="1334" w:y="2898"/>
        <w:widowControl w:val="0"/>
        <w:tabs>
          <w:tab w:val="left" w:pos="1423"/>
        </w:tabs>
        <w:spacing w:after="0" w:line="322" w:lineRule="exact"/>
        <w:ind w:left="104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</w:t>
      </w: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обследовании</w:t>
      </w:r>
      <w:proofErr w:type="spellEnd"/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сайте ОУ до 01.09.2016 года.</w:t>
      </w:r>
    </w:p>
    <w:p w:rsidR="006D3CF5" w:rsidRPr="006D3CF5" w:rsidRDefault="006D3CF5" w:rsidP="006D3CF5">
      <w:pPr>
        <w:pStyle w:val="a3"/>
        <w:framePr w:w="9504" w:h="12181" w:hRule="exact" w:wrap="none" w:vAnchor="page" w:hAnchor="page" w:x="1334" w:y="2898"/>
        <w:widowControl w:val="0"/>
        <w:spacing w:after="0" w:line="322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8.Контроль </w:t>
      </w:r>
      <w:r w:rsidRPr="006D3C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 исполнение данного приказа оставляю за собой.</w:t>
      </w:r>
    </w:p>
    <w:p w:rsidR="006D3CF5" w:rsidRPr="006D3CF5" w:rsidRDefault="006D3CF5" w:rsidP="006D3CF5">
      <w:pPr>
        <w:framePr w:wrap="none" w:vAnchor="page" w:hAnchor="page" w:x="1334" w:y="15012"/>
        <w:widowControl w:val="0"/>
        <w:tabs>
          <w:tab w:val="left" w:pos="6616"/>
        </w:tabs>
        <w:spacing w:after="0" w:line="280" w:lineRule="exact"/>
        <w:ind w:left="1497" w:right="653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2"/>
    </w:p>
    <w:p w:rsidR="006D3CF5" w:rsidRPr="006D3CF5" w:rsidRDefault="006D3CF5" w:rsidP="006D3CF5">
      <w:pPr>
        <w:framePr w:wrap="none" w:vAnchor="page" w:hAnchor="page" w:x="1334" w:y="15012"/>
        <w:widowControl w:val="0"/>
        <w:tabs>
          <w:tab w:val="left" w:pos="6616"/>
        </w:tabs>
        <w:spacing w:after="0" w:line="280" w:lineRule="exact"/>
        <w:ind w:left="1497" w:right="653"/>
        <w:jc w:val="both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D3CF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ОР ГИМНАЗИИ</w:t>
      </w:r>
      <w:r w:rsidRPr="006D3CF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ab/>
        <w:t>/Э.Д. ДАВУДОВ/</w:t>
      </w:r>
      <w:bookmarkEnd w:id="2"/>
    </w:p>
    <w:p w:rsidR="006D3CF5" w:rsidRPr="006D3CF5" w:rsidRDefault="006D3CF5" w:rsidP="006D3CF5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  <w:r w:rsidRPr="006D3CF5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401955</wp:posOffset>
            </wp:positionH>
            <wp:positionV relativeFrom="page">
              <wp:posOffset>8684895</wp:posOffset>
            </wp:positionV>
            <wp:extent cx="1444625" cy="14509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CF5" w:rsidRPr="006D3CF5" w:rsidRDefault="006D3CF5" w:rsidP="006D3CF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6D3CF5" w:rsidRPr="006D3CF5" w:rsidRDefault="006D3CF5" w:rsidP="006D3CF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6D3CF5" w:rsidRPr="006D3CF5" w:rsidRDefault="006D3CF5" w:rsidP="006D3CF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6D3CF5" w:rsidRPr="006D3CF5" w:rsidRDefault="006D3CF5" w:rsidP="006D3CF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6D3CF5" w:rsidRPr="006D3CF5" w:rsidRDefault="006D3CF5" w:rsidP="006D3CF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6D3CF5" w:rsidRPr="006D3CF5" w:rsidRDefault="006D3CF5" w:rsidP="006D3CF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6D3CF5" w:rsidRPr="006D3CF5" w:rsidRDefault="006D3CF5" w:rsidP="006D3CF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6D3CF5" w:rsidRPr="006D3CF5" w:rsidRDefault="006D3CF5" w:rsidP="006D3CF5">
      <w:pPr>
        <w:widowControl w:val="0"/>
        <w:tabs>
          <w:tab w:val="left" w:pos="748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  <w:r w:rsidRPr="006D3CF5"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  <w:tab/>
      </w:r>
    </w:p>
    <w:p w:rsidR="006D3CF5" w:rsidRPr="006D3CF5" w:rsidRDefault="006D3CF5" w:rsidP="006D3CF5">
      <w:pPr>
        <w:widowControl w:val="0"/>
        <w:tabs>
          <w:tab w:val="left" w:pos="748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  <w:sectPr w:rsidR="006D3CF5" w:rsidRPr="006D3C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_GoBack"/>
      <w:r w:rsidRPr="006D3CF5"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  <w:tab/>
        <w:t>+</w:t>
      </w:r>
    </w:p>
    <w:bookmarkEnd w:id="3"/>
    <w:p w:rsidR="00C93705" w:rsidRDefault="00C93705"/>
    <w:sectPr w:rsidR="00C9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F5"/>
    <w:rsid w:val="006D3CF5"/>
    <w:rsid w:val="00C9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223FC-915D-4D7D-BAF7-AA91BE58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2017-02-26T09:51:00Z</dcterms:created>
  <dcterms:modified xsi:type="dcterms:W3CDTF">2017-02-26T09:55:00Z</dcterms:modified>
</cp:coreProperties>
</file>